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E9" w:rsidRPr="00B96A3F" w:rsidRDefault="00B96A3F">
      <w:pPr>
        <w:pStyle w:val="a3"/>
        <w:spacing w:before="74"/>
        <w:ind w:left="2856"/>
        <w:rPr>
          <w:lang w:val="ru-RU"/>
        </w:rPr>
      </w:pPr>
      <w:r w:rsidRPr="00B96A3F">
        <w:rPr>
          <w:lang w:val="ru-RU"/>
        </w:rPr>
        <w:t>КОНСУЛЬТАЦИЯ ДЛЯ РОДИТЕЛЕЙ</w:t>
      </w:r>
    </w:p>
    <w:p w:rsidR="006C0758" w:rsidRDefault="00B96A3F" w:rsidP="006C0758">
      <w:pPr>
        <w:pStyle w:val="a3"/>
        <w:spacing w:before="162" w:line="360" w:lineRule="auto"/>
        <w:ind w:left="2238" w:right="2296"/>
        <w:jc w:val="center"/>
        <w:rPr>
          <w:i/>
          <w:lang w:val="ru-RU"/>
        </w:rPr>
      </w:pPr>
      <w:r w:rsidRPr="00B96A3F">
        <w:rPr>
          <w:lang w:val="ru-RU"/>
        </w:rPr>
        <w:t>НА ТЕМУ: «</w:t>
      </w:r>
      <w:bookmarkStart w:id="0" w:name="_GoBack"/>
      <w:r w:rsidRPr="00B96A3F">
        <w:rPr>
          <w:lang w:val="ru-RU"/>
        </w:rPr>
        <w:t>РАЗВИТИЕ РЕЧЕВЫХ НАВЫКОВ ДЕТЕЙ РАННЕГО ВОЗРАСТА</w:t>
      </w:r>
      <w:bookmarkEnd w:id="0"/>
      <w:r w:rsidRPr="00B96A3F">
        <w:rPr>
          <w:lang w:val="ru-RU"/>
        </w:rPr>
        <w:t>»</w:t>
      </w:r>
    </w:p>
    <w:p w:rsidR="006C0758" w:rsidRPr="003F5DA2" w:rsidRDefault="006C0758" w:rsidP="006C0758">
      <w:pPr>
        <w:pStyle w:val="a3"/>
        <w:spacing w:before="162" w:line="360" w:lineRule="auto"/>
        <w:ind w:left="2238" w:right="2296"/>
        <w:jc w:val="right"/>
        <w:rPr>
          <w:i/>
          <w:lang w:val="ru-RU"/>
        </w:rPr>
      </w:pPr>
      <w:r>
        <w:rPr>
          <w:i/>
          <w:lang w:val="ru-RU"/>
        </w:rPr>
        <w:t xml:space="preserve">Воспитатель </w:t>
      </w:r>
      <w:proofErr w:type="spellStart"/>
      <w:r>
        <w:rPr>
          <w:i/>
          <w:lang w:val="ru-RU"/>
        </w:rPr>
        <w:t>Кенжаева</w:t>
      </w:r>
      <w:proofErr w:type="spellEnd"/>
      <w:r>
        <w:rPr>
          <w:i/>
          <w:lang w:val="ru-RU"/>
        </w:rPr>
        <w:t xml:space="preserve"> М.Х.</w:t>
      </w:r>
    </w:p>
    <w:p w:rsidR="007637E9" w:rsidRPr="003F5DA2" w:rsidRDefault="007637E9" w:rsidP="00B96A3F">
      <w:pPr>
        <w:pStyle w:val="a3"/>
        <w:jc w:val="right"/>
        <w:rPr>
          <w:i/>
          <w:lang w:val="ru-RU"/>
        </w:rPr>
      </w:pPr>
    </w:p>
    <w:p w:rsidR="007637E9" w:rsidRPr="00B96A3F" w:rsidRDefault="007637E9">
      <w:pPr>
        <w:pStyle w:val="a3"/>
        <w:ind w:left="0"/>
        <w:rPr>
          <w:sz w:val="30"/>
          <w:lang w:val="ru-RU"/>
        </w:rPr>
      </w:pPr>
    </w:p>
    <w:p w:rsidR="007637E9" w:rsidRPr="00B96A3F" w:rsidRDefault="007637E9">
      <w:pPr>
        <w:pStyle w:val="a3"/>
        <w:ind w:left="0"/>
        <w:rPr>
          <w:sz w:val="26"/>
          <w:lang w:val="ru-RU"/>
        </w:rPr>
      </w:pPr>
    </w:p>
    <w:p w:rsidR="007637E9" w:rsidRPr="00B96A3F" w:rsidRDefault="00B96A3F">
      <w:pPr>
        <w:pStyle w:val="1"/>
        <w:ind w:left="2746"/>
        <w:rPr>
          <w:lang w:val="ru-RU"/>
        </w:rPr>
      </w:pPr>
      <w:r w:rsidRPr="00B96A3F">
        <w:rPr>
          <w:lang w:val="ru-RU"/>
        </w:rPr>
        <w:t>Упражнения для занятий по развитию речи.</w:t>
      </w:r>
    </w:p>
    <w:p w:rsidR="007637E9" w:rsidRPr="00B96A3F" w:rsidRDefault="00B96A3F">
      <w:pPr>
        <w:spacing w:before="161"/>
        <w:ind w:left="826"/>
        <w:rPr>
          <w:b/>
          <w:sz w:val="28"/>
          <w:lang w:val="ru-RU"/>
        </w:rPr>
      </w:pPr>
      <w:r w:rsidRPr="00B96A3F">
        <w:rPr>
          <w:b/>
          <w:sz w:val="28"/>
          <w:lang w:val="ru-RU"/>
        </w:rPr>
        <w:t>Звукоподражание и артикуляционная гимнастика</w:t>
      </w:r>
    </w:p>
    <w:p w:rsidR="007637E9" w:rsidRPr="00B96A3F" w:rsidRDefault="00B96A3F">
      <w:pPr>
        <w:pStyle w:val="a3"/>
        <w:spacing w:before="162" w:line="360" w:lineRule="auto"/>
        <w:ind w:left="115" w:right="105" w:firstLine="710"/>
        <w:jc w:val="both"/>
        <w:rPr>
          <w:lang w:val="ru-RU"/>
        </w:rPr>
      </w:pPr>
      <w:r w:rsidRPr="00B96A3F">
        <w:rPr>
          <w:lang w:val="ru-RU"/>
        </w:rPr>
        <w:t>Тренировать губы и язычок ребенка совсем не трудно: гудите, тарахтите, войте, мычите, каркайте и т.д. Давайте ребенку вылизывать ложки, снимать кончиком языка с ложки капельки. Смазывайте его губы каким-то лакомством, чтобы он их облизывал. Перед зеркалом высовывайте язык, стройте рожицы. Пусть ребёнок цокает язычком, как лошадка, чмокает, присасывает язык к нёбу. Учите его сплевывать ниточку, бумажку, крупинку.</w:t>
      </w:r>
    </w:p>
    <w:p w:rsidR="007637E9" w:rsidRPr="00B96A3F" w:rsidRDefault="00B96A3F">
      <w:pPr>
        <w:pStyle w:val="1"/>
        <w:rPr>
          <w:lang w:val="ru-RU"/>
        </w:rPr>
      </w:pPr>
      <w:r w:rsidRPr="00B96A3F">
        <w:rPr>
          <w:lang w:val="ru-RU"/>
        </w:rPr>
        <w:t>Игры, развивающие речевое дыхание</w:t>
      </w:r>
    </w:p>
    <w:p w:rsidR="007637E9" w:rsidRPr="00B96A3F" w:rsidRDefault="00B96A3F">
      <w:pPr>
        <w:pStyle w:val="a3"/>
        <w:spacing w:before="160" w:line="360" w:lineRule="auto"/>
        <w:ind w:left="115" w:right="105" w:firstLine="710"/>
        <w:jc w:val="both"/>
        <w:rPr>
          <w:lang w:val="ru-RU"/>
        </w:rPr>
      </w:pPr>
      <w:r w:rsidRPr="00B96A3F">
        <w:rPr>
          <w:lang w:val="ru-RU"/>
        </w:rPr>
        <w:t>Очень полезно дуть - тут можно использовать и мыльные пузыри, и вертушки и т. д. Предлагайте игры на сдувание различных легких предметов: кусочков бумаги, ваты, бумажных фигурок (кораблики и т.п.). Например, возьмите несколько рыхлых кусочков ваты, покажите ребенку и скажите: "Смотри, вот падает снежок. Я подула на снежинку, и она полетела. А ты хочешь подуть на снежинку?". Следите за тем, чтобы выдох был ртом, плавный и нешумный, а вдох производился через</w:t>
      </w:r>
      <w:r w:rsidRPr="00B96A3F">
        <w:rPr>
          <w:spacing w:val="-36"/>
          <w:lang w:val="ru-RU"/>
        </w:rPr>
        <w:t xml:space="preserve"> </w:t>
      </w:r>
      <w:r w:rsidRPr="00B96A3F">
        <w:rPr>
          <w:lang w:val="ru-RU"/>
        </w:rPr>
        <w:t>нос.</w:t>
      </w:r>
    </w:p>
    <w:p w:rsidR="007637E9" w:rsidRPr="00B96A3F" w:rsidRDefault="00B96A3F">
      <w:pPr>
        <w:pStyle w:val="1"/>
        <w:spacing w:line="360" w:lineRule="auto"/>
        <w:ind w:left="115" w:right="108" w:firstLine="710"/>
        <w:jc w:val="both"/>
        <w:rPr>
          <w:lang w:val="ru-RU"/>
        </w:rPr>
      </w:pPr>
      <w:r w:rsidRPr="00B96A3F">
        <w:rPr>
          <w:lang w:val="ru-RU"/>
        </w:rPr>
        <w:t>Игры, развивающие внимание, слуховое восприятие, память, речевой аппарат ребенка.</w:t>
      </w:r>
    </w:p>
    <w:p w:rsidR="007637E9" w:rsidRDefault="00B96A3F">
      <w:pPr>
        <w:pStyle w:val="a4"/>
        <w:numPr>
          <w:ilvl w:val="0"/>
          <w:numId w:val="1"/>
        </w:numPr>
        <w:tabs>
          <w:tab w:val="left" w:pos="989"/>
        </w:tabs>
        <w:ind w:firstLine="0"/>
        <w:rPr>
          <w:sz w:val="28"/>
        </w:rPr>
      </w:pPr>
      <w:proofErr w:type="spellStart"/>
      <w:r>
        <w:rPr>
          <w:sz w:val="28"/>
        </w:rPr>
        <w:t>Где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позвонили</w:t>
      </w:r>
      <w:proofErr w:type="spellEnd"/>
      <w:r>
        <w:rPr>
          <w:sz w:val="28"/>
        </w:rPr>
        <w:t>?</w:t>
      </w:r>
    </w:p>
    <w:p w:rsidR="007637E9" w:rsidRPr="00B96A3F" w:rsidRDefault="00B96A3F">
      <w:pPr>
        <w:pStyle w:val="a3"/>
        <w:spacing w:before="162" w:line="360" w:lineRule="auto"/>
        <w:ind w:left="115" w:right="105" w:firstLine="710"/>
        <w:jc w:val="both"/>
        <w:rPr>
          <w:lang w:val="ru-RU"/>
        </w:rPr>
      </w:pPr>
      <w:r w:rsidRPr="00B96A3F">
        <w:rPr>
          <w:lang w:val="ru-RU"/>
        </w:rPr>
        <w:t>Ребенок с закрытыми (повязанными) глазами слушает, как вы звените колокольчиком с какой-либо стороны от него. Когда глазки открывают, малыш должен показать (посмотреть), откуда звенел колокольчик (руку с колокольчиком не убирать). Впоследствии ребенок уже с закрытыми глазками должен тянуться за звенящим колокольчиком.</w:t>
      </w:r>
    </w:p>
    <w:p w:rsidR="007637E9" w:rsidRDefault="00B96A3F">
      <w:pPr>
        <w:pStyle w:val="a4"/>
        <w:numPr>
          <w:ilvl w:val="0"/>
          <w:numId w:val="1"/>
        </w:numPr>
        <w:tabs>
          <w:tab w:val="left" w:pos="989"/>
        </w:tabs>
        <w:spacing w:line="321" w:lineRule="exact"/>
        <w:ind w:firstLine="0"/>
        <w:rPr>
          <w:sz w:val="28"/>
        </w:rPr>
      </w:pPr>
      <w:proofErr w:type="spellStart"/>
      <w:r>
        <w:rPr>
          <w:sz w:val="28"/>
        </w:rPr>
        <w:t>Узнай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слуху</w:t>
      </w:r>
      <w:proofErr w:type="spellEnd"/>
      <w:r>
        <w:rPr>
          <w:sz w:val="28"/>
          <w:lang w:val="ru-RU"/>
        </w:rPr>
        <w:t>?</w:t>
      </w:r>
    </w:p>
    <w:p w:rsidR="007637E9" w:rsidRDefault="007637E9">
      <w:pPr>
        <w:spacing w:line="321" w:lineRule="exact"/>
        <w:rPr>
          <w:sz w:val="28"/>
        </w:rPr>
        <w:sectPr w:rsidR="007637E9">
          <w:type w:val="continuous"/>
          <w:pgSz w:w="11900" w:h="16840"/>
          <w:pgMar w:top="1060" w:right="460" w:bottom="280" w:left="1020" w:header="720" w:footer="720" w:gutter="0"/>
          <w:cols w:space="720"/>
        </w:sectPr>
      </w:pPr>
    </w:p>
    <w:p w:rsidR="007637E9" w:rsidRPr="00B96A3F" w:rsidRDefault="00B96A3F">
      <w:pPr>
        <w:pStyle w:val="a3"/>
        <w:spacing w:before="74" w:line="360" w:lineRule="auto"/>
        <w:ind w:left="115" w:right="106" w:firstLine="710"/>
        <w:jc w:val="both"/>
        <w:rPr>
          <w:lang w:val="ru-RU"/>
        </w:rPr>
      </w:pPr>
      <w:r w:rsidRPr="00B96A3F">
        <w:rPr>
          <w:lang w:val="ru-RU"/>
        </w:rPr>
        <w:lastRenderedPageBreak/>
        <w:t>Возьмите различные игрушки и предметы, которыми можно производить характерные звуки (бумага, ложка, барабан, звонок, дудка и т. д.). Познакомьте с их названиями ребенка и привлеките его внимание к различным звукам, издаваемым этими предметами, дайте ему самому попробовать произвести эти звуки. Затем малышу закройте глазки, и пошумите одним из предметов. Глазки откройте и вместе с ним определите, какой предмет</w:t>
      </w:r>
      <w:r w:rsidRPr="00B96A3F">
        <w:rPr>
          <w:spacing w:val="-4"/>
          <w:lang w:val="ru-RU"/>
        </w:rPr>
        <w:t xml:space="preserve"> </w:t>
      </w:r>
      <w:r w:rsidRPr="00B96A3F">
        <w:rPr>
          <w:lang w:val="ru-RU"/>
        </w:rPr>
        <w:t>звучал.</w:t>
      </w:r>
    </w:p>
    <w:p w:rsidR="007637E9" w:rsidRPr="00B96A3F" w:rsidRDefault="00B96A3F">
      <w:pPr>
        <w:pStyle w:val="a4"/>
        <w:numPr>
          <w:ilvl w:val="0"/>
          <w:numId w:val="1"/>
        </w:numPr>
        <w:tabs>
          <w:tab w:val="left" w:pos="989"/>
        </w:tabs>
        <w:spacing w:before="1" w:line="360" w:lineRule="auto"/>
        <w:ind w:right="5504" w:firstLine="0"/>
        <w:rPr>
          <w:sz w:val="28"/>
          <w:lang w:val="ru-RU"/>
        </w:rPr>
      </w:pPr>
      <w:r w:rsidRPr="00B96A3F">
        <w:rPr>
          <w:sz w:val="28"/>
          <w:lang w:val="ru-RU"/>
        </w:rPr>
        <w:t>Упражнение на понимание</w:t>
      </w:r>
      <w:r w:rsidRPr="00B96A3F">
        <w:rPr>
          <w:spacing w:val="-21"/>
          <w:sz w:val="28"/>
          <w:lang w:val="ru-RU"/>
        </w:rPr>
        <w:t xml:space="preserve"> </w:t>
      </w:r>
      <w:r w:rsidRPr="00B96A3F">
        <w:rPr>
          <w:sz w:val="28"/>
          <w:lang w:val="ru-RU"/>
        </w:rPr>
        <w:t>речи. "Зайчики"</w:t>
      </w:r>
    </w:p>
    <w:p w:rsidR="007637E9" w:rsidRPr="00B96A3F" w:rsidRDefault="00B96A3F">
      <w:pPr>
        <w:pStyle w:val="a3"/>
        <w:spacing w:line="360" w:lineRule="auto"/>
        <w:ind w:right="5750"/>
        <w:rPr>
          <w:lang w:val="ru-RU"/>
        </w:rPr>
      </w:pPr>
      <w:r w:rsidRPr="00B96A3F">
        <w:rPr>
          <w:lang w:val="ru-RU"/>
        </w:rPr>
        <w:t>По лесной лужайке</w:t>
      </w:r>
      <w:proofErr w:type="gramStart"/>
      <w:r w:rsidRPr="00B96A3F">
        <w:rPr>
          <w:lang w:val="ru-RU"/>
        </w:rPr>
        <w:t xml:space="preserve"> Р</w:t>
      </w:r>
      <w:proofErr w:type="gramEnd"/>
      <w:r w:rsidRPr="00B96A3F">
        <w:rPr>
          <w:lang w:val="ru-RU"/>
        </w:rPr>
        <w:t>азбежались зайки, (легкий</w:t>
      </w:r>
      <w:r w:rsidRPr="00B96A3F">
        <w:rPr>
          <w:spacing w:val="-23"/>
          <w:lang w:val="ru-RU"/>
        </w:rPr>
        <w:t xml:space="preserve"> </w:t>
      </w:r>
      <w:r w:rsidRPr="00B96A3F">
        <w:rPr>
          <w:lang w:val="ru-RU"/>
        </w:rPr>
        <w:t>бег) Вот какие</w:t>
      </w:r>
      <w:r w:rsidRPr="00B96A3F">
        <w:rPr>
          <w:spacing w:val="-1"/>
          <w:lang w:val="ru-RU"/>
        </w:rPr>
        <w:t xml:space="preserve"> </w:t>
      </w:r>
      <w:r w:rsidRPr="00B96A3F">
        <w:rPr>
          <w:lang w:val="ru-RU"/>
        </w:rPr>
        <w:t>зайки,</w:t>
      </w:r>
    </w:p>
    <w:p w:rsidR="007637E9" w:rsidRPr="00B96A3F" w:rsidRDefault="00B96A3F">
      <w:pPr>
        <w:pStyle w:val="a3"/>
        <w:spacing w:before="1" w:line="360" w:lineRule="auto"/>
        <w:ind w:right="515"/>
        <w:rPr>
          <w:lang w:val="ru-RU"/>
        </w:rPr>
      </w:pPr>
      <w:r>
        <w:rPr>
          <w:lang w:val="ru-RU"/>
        </w:rPr>
        <w:t>Зайки-</w:t>
      </w:r>
      <w:proofErr w:type="spellStart"/>
      <w:r w:rsidRPr="00B96A3F">
        <w:rPr>
          <w:lang w:val="ru-RU"/>
        </w:rPr>
        <w:t>побегайки</w:t>
      </w:r>
      <w:proofErr w:type="spellEnd"/>
      <w:r w:rsidRPr="00B96A3F">
        <w:rPr>
          <w:lang w:val="ru-RU"/>
        </w:rPr>
        <w:t>. (поднимаем ладошки к голове, показываем "ушки") Сели зайчики в кружок, (присели)</w:t>
      </w:r>
    </w:p>
    <w:p w:rsidR="007637E9" w:rsidRPr="00B96A3F" w:rsidRDefault="00B96A3F">
      <w:pPr>
        <w:pStyle w:val="a3"/>
        <w:spacing w:line="360" w:lineRule="auto"/>
        <w:ind w:right="4257"/>
        <w:rPr>
          <w:lang w:val="ru-RU"/>
        </w:rPr>
      </w:pPr>
      <w:r w:rsidRPr="00B96A3F">
        <w:rPr>
          <w:lang w:val="ru-RU"/>
        </w:rPr>
        <w:t>Роют лапкой корешок, (движение рукой) Вот какие зайки,</w:t>
      </w:r>
    </w:p>
    <w:p w:rsidR="007637E9" w:rsidRPr="00B96A3F" w:rsidRDefault="00B96A3F">
      <w:pPr>
        <w:pStyle w:val="a3"/>
        <w:rPr>
          <w:lang w:val="ru-RU"/>
        </w:rPr>
      </w:pPr>
      <w:r w:rsidRPr="00B96A3F">
        <w:rPr>
          <w:lang w:val="ru-RU"/>
        </w:rPr>
        <w:t>Зайки-</w:t>
      </w:r>
      <w:proofErr w:type="spellStart"/>
      <w:r w:rsidRPr="00B96A3F">
        <w:rPr>
          <w:lang w:val="ru-RU"/>
        </w:rPr>
        <w:t>побегайки</w:t>
      </w:r>
      <w:proofErr w:type="spellEnd"/>
      <w:r w:rsidRPr="00B96A3F">
        <w:rPr>
          <w:lang w:val="ru-RU"/>
        </w:rPr>
        <w:t>. (поднимаем ладошки к голове, показываем "ушки")</w:t>
      </w:r>
    </w:p>
    <w:p w:rsidR="007637E9" w:rsidRPr="00B96A3F" w:rsidRDefault="00B96A3F">
      <w:pPr>
        <w:pStyle w:val="a3"/>
        <w:spacing w:before="160" w:line="360" w:lineRule="auto"/>
        <w:ind w:left="115" w:right="109" w:firstLine="710"/>
        <w:jc w:val="both"/>
        <w:rPr>
          <w:lang w:val="ru-RU"/>
        </w:rPr>
      </w:pPr>
      <w:r w:rsidRPr="00B96A3F">
        <w:rPr>
          <w:lang w:val="ru-RU"/>
        </w:rPr>
        <w:t xml:space="preserve">Каждый день читайте ребенку стихи, сказки, обсуждайте картинки; не отказывайте, если ребенок попросит вас в </w:t>
      </w:r>
      <w:r>
        <w:t>N</w:t>
      </w:r>
      <w:r w:rsidRPr="00B96A3F">
        <w:rPr>
          <w:lang w:val="ru-RU"/>
        </w:rPr>
        <w:t>-</w:t>
      </w:r>
      <w:proofErr w:type="spellStart"/>
      <w:r w:rsidRPr="00B96A3F">
        <w:rPr>
          <w:lang w:val="ru-RU"/>
        </w:rPr>
        <w:t>ый</w:t>
      </w:r>
      <w:proofErr w:type="spellEnd"/>
      <w:r w:rsidRPr="00B96A3F">
        <w:rPr>
          <w:lang w:val="ru-RU"/>
        </w:rPr>
        <w:t xml:space="preserve"> раз прочитать его любимую сказку.</w:t>
      </w:r>
    </w:p>
    <w:p w:rsidR="007637E9" w:rsidRPr="00B96A3F" w:rsidRDefault="00B96A3F">
      <w:pPr>
        <w:pStyle w:val="a3"/>
        <w:spacing w:line="360" w:lineRule="auto"/>
        <w:ind w:left="115" w:right="109" w:firstLine="710"/>
        <w:jc w:val="both"/>
        <w:rPr>
          <w:lang w:val="ru-RU"/>
        </w:rPr>
      </w:pPr>
      <w:r w:rsidRPr="00B96A3F">
        <w:rPr>
          <w:lang w:val="ru-RU"/>
        </w:rPr>
        <w:t xml:space="preserve">Игра - основная деятельность ребенка, поэтому проводите её только в игровой форме, не переходите на "детский язык" (не "сюсюкайте") сами и просите не делать этого других взрослых. </w:t>
      </w:r>
      <w:proofErr w:type="spellStart"/>
      <w:r>
        <w:t>Помните</w:t>
      </w:r>
      <w:proofErr w:type="spellEnd"/>
      <w:proofErr w:type="gramStart"/>
      <w:r>
        <w:t>,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что</w:t>
      </w:r>
      <w:proofErr w:type="spellEnd"/>
      <w:proofErr w:type="gram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 </w:t>
      </w:r>
      <w:r>
        <w:rPr>
          <w:lang w:val="ru-RU"/>
        </w:rPr>
        <w:t xml:space="preserve"> -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подражания</w:t>
      </w:r>
      <w:proofErr w:type="spellEnd"/>
      <w:r>
        <w:rPr>
          <w:lang w:val="ru-RU"/>
        </w:rPr>
        <w:t>!</w:t>
      </w:r>
    </w:p>
    <w:sectPr w:rsidR="007637E9" w:rsidRPr="00B96A3F" w:rsidSect="00B34518">
      <w:pgSz w:w="11900" w:h="16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96F"/>
    <w:multiLevelType w:val="hybridMultilevel"/>
    <w:tmpl w:val="2F50940A"/>
    <w:lvl w:ilvl="0" w:tplc="AAB6AABE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03A7D06">
      <w:numFmt w:val="bullet"/>
      <w:lvlText w:val="•"/>
      <w:lvlJc w:val="left"/>
      <w:pPr>
        <w:ind w:left="1780" w:hanging="163"/>
      </w:pPr>
      <w:rPr>
        <w:rFonts w:hint="default"/>
        <w:lang w:val="en-US" w:eastAsia="en-US" w:bidi="en-US"/>
      </w:rPr>
    </w:lvl>
    <w:lvl w:ilvl="2" w:tplc="B39A95BE">
      <w:numFmt w:val="bullet"/>
      <w:lvlText w:val="•"/>
      <w:lvlJc w:val="left"/>
      <w:pPr>
        <w:ind w:left="2740" w:hanging="163"/>
      </w:pPr>
      <w:rPr>
        <w:rFonts w:hint="default"/>
        <w:lang w:val="en-US" w:eastAsia="en-US" w:bidi="en-US"/>
      </w:rPr>
    </w:lvl>
    <w:lvl w:ilvl="3" w:tplc="0152FFBC">
      <w:numFmt w:val="bullet"/>
      <w:lvlText w:val="•"/>
      <w:lvlJc w:val="left"/>
      <w:pPr>
        <w:ind w:left="3700" w:hanging="163"/>
      </w:pPr>
      <w:rPr>
        <w:rFonts w:hint="default"/>
        <w:lang w:val="en-US" w:eastAsia="en-US" w:bidi="en-US"/>
      </w:rPr>
    </w:lvl>
    <w:lvl w:ilvl="4" w:tplc="9DCAB418">
      <w:numFmt w:val="bullet"/>
      <w:lvlText w:val="•"/>
      <w:lvlJc w:val="left"/>
      <w:pPr>
        <w:ind w:left="4660" w:hanging="163"/>
      </w:pPr>
      <w:rPr>
        <w:rFonts w:hint="default"/>
        <w:lang w:val="en-US" w:eastAsia="en-US" w:bidi="en-US"/>
      </w:rPr>
    </w:lvl>
    <w:lvl w:ilvl="5" w:tplc="71ECD8AC">
      <w:numFmt w:val="bullet"/>
      <w:lvlText w:val="•"/>
      <w:lvlJc w:val="left"/>
      <w:pPr>
        <w:ind w:left="5620" w:hanging="163"/>
      </w:pPr>
      <w:rPr>
        <w:rFonts w:hint="default"/>
        <w:lang w:val="en-US" w:eastAsia="en-US" w:bidi="en-US"/>
      </w:rPr>
    </w:lvl>
    <w:lvl w:ilvl="6" w:tplc="B7245D4E">
      <w:numFmt w:val="bullet"/>
      <w:lvlText w:val="•"/>
      <w:lvlJc w:val="left"/>
      <w:pPr>
        <w:ind w:left="6580" w:hanging="163"/>
      </w:pPr>
      <w:rPr>
        <w:rFonts w:hint="default"/>
        <w:lang w:val="en-US" w:eastAsia="en-US" w:bidi="en-US"/>
      </w:rPr>
    </w:lvl>
    <w:lvl w:ilvl="7" w:tplc="CCEAD548">
      <w:numFmt w:val="bullet"/>
      <w:lvlText w:val="•"/>
      <w:lvlJc w:val="left"/>
      <w:pPr>
        <w:ind w:left="7540" w:hanging="163"/>
      </w:pPr>
      <w:rPr>
        <w:rFonts w:hint="default"/>
        <w:lang w:val="en-US" w:eastAsia="en-US" w:bidi="en-US"/>
      </w:rPr>
    </w:lvl>
    <w:lvl w:ilvl="8" w:tplc="D37E1312">
      <w:numFmt w:val="bullet"/>
      <w:lvlText w:val="•"/>
      <w:lvlJc w:val="left"/>
      <w:pPr>
        <w:ind w:left="8500" w:hanging="1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37E9"/>
    <w:rsid w:val="003F5DA2"/>
    <w:rsid w:val="006C0758"/>
    <w:rsid w:val="007637E9"/>
    <w:rsid w:val="00B34518"/>
    <w:rsid w:val="00B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518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B34518"/>
    <w:pPr>
      <w:ind w:left="8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518"/>
    <w:pPr>
      <w:ind w:left="82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34518"/>
    <w:pPr>
      <w:ind w:left="826"/>
    </w:pPr>
  </w:style>
  <w:style w:type="paragraph" w:customStyle="1" w:styleId="TableParagraph">
    <w:name w:val="Table Paragraph"/>
    <w:basedOn w:val="a"/>
    <w:uiPriority w:val="1"/>
    <w:qFormat/>
    <w:rsid w:val="00B3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</dc:title>
  <dc:creator>Мария</dc:creator>
  <cp:lastModifiedBy>Таня</cp:lastModifiedBy>
  <cp:revision>7</cp:revision>
  <dcterms:created xsi:type="dcterms:W3CDTF">2019-11-15T08:22:00Z</dcterms:created>
  <dcterms:modified xsi:type="dcterms:W3CDTF">2022-04-25T17:16:00Z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2019-11-15T00:00:00Z</vt:filetime>
  </property>
</Properties>
</file>